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34EA7" w14:textId="442B2D6B" w:rsidR="007229B1" w:rsidRPr="000B193B" w:rsidRDefault="007229B1" w:rsidP="00DA3BF5">
      <w:pPr>
        <w:spacing w:after="0" w:line="480" w:lineRule="auto"/>
        <w:contextualSpacing/>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COVID-19</w:t>
      </w:r>
      <w:r w:rsidR="0047321C">
        <w:rPr>
          <w:rFonts w:ascii="Times New Roman" w:eastAsia="Times New Roman" w:hAnsi="Times New Roman" w:cs="Times New Roman"/>
          <w:b/>
          <w:bCs/>
          <w:color w:val="0E101A"/>
          <w:sz w:val="24"/>
          <w:szCs w:val="24"/>
        </w:rPr>
        <w:t xml:space="preserve"> TREATMENT</w:t>
      </w:r>
      <w:r>
        <w:rPr>
          <w:rFonts w:ascii="Times New Roman" w:eastAsia="Times New Roman" w:hAnsi="Times New Roman" w:cs="Times New Roman"/>
          <w:b/>
          <w:bCs/>
          <w:color w:val="0E101A"/>
          <w:sz w:val="24"/>
          <w:szCs w:val="24"/>
        </w:rPr>
        <w:t>.</w:t>
      </w:r>
    </w:p>
    <w:p w14:paraId="68FD620A" w14:textId="77777777" w:rsidR="007229B1" w:rsidRPr="000B193B" w:rsidRDefault="007229B1" w:rsidP="00DA3BF5">
      <w:pPr>
        <w:spacing w:after="0" w:line="480" w:lineRule="auto"/>
        <w:contextualSpacing/>
        <w:rPr>
          <w:rFonts w:ascii="Times New Roman" w:hAnsi="Times New Roman" w:cs="Times New Roman"/>
          <w:sz w:val="24"/>
          <w:szCs w:val="24"/>
        </w:rPr>
      </w:pPr>
      <w:r w:rsidRPr="000B193B">
        <w:rPr>
          <w:rFonts w:ascii="Times New Roman" w:hAnsi="Times New Roman" w:cs="Times New Roman"/>
          <w:sz w:val="24"/>
          <w:szCs w:val="24"/>
        </w:rPr>
        <w:t>Student’s Name:</w:t>
      </w:r>
    </w:p>
    <w:p w14:paraId="5BA6FFC2" w14:textId="77777777" w:rsidR="007229B1" w:rsidRPr="000B193B" w:rsidRDefault="007229B1" w:rsidP="00DA3BF5">
      <w:pPr>
        <w:spacing w:after="0" w:line="480" w:lineRule="auto"/>
        <w:contextualSpacing/>
        <w:rPr>
          <w:rFonts w:ascii="Times New Roman" w:hAnsi="Times New Roman" w:cs="Times New Roman"/>
          <w:sz w:val="24"/>
          <w:szCs w:val="24"/>
        </w:rPr>
      </w:pPr>
      <w:r w:rsidRPr="000B193B">
        <w:rPr>
          <w:rFonts w:ascii="Times New Roman" w:hAnsi="Times New Roman" w:cs="Times New Roman"/>
          <w:sz w:val="24"/>
          <w:szCs w:val="24"/>
        </w:rPr>
        <w:t>Institutional Affiliation:</w:t>
      </w:r>
    </w:p>
    <w:p w14:paraId="30AEA56C" w14:textId="77777777" w:rsidR="007229B1" w:rsidRPr="000B193B" w:rsidRDefault="007229B1" w:rsidP="00DA3BF5">
      <w:pPr>
        <w:spacing w:after="0" w:line="480" w:lineRule="auto"/>
        <w:contextualSpacing/>
        <w:rPr>
          <w:rFonts w:ascii="Times New Roman" w:hAnsi="Times New Roman" w:cs="Times New Roman"/>
          <w:sz w:val="24"/>
          <w:szCs w:val="24"/>
        </w:rPr>
      </w:pPr>
      <w:r w:rsidRPr="000B193B">
        <w:rPr>
          <w:rFonts w:ascii="Times New Roman" w:hAnsi="Times New Roman" w:cs="Times New Roman"/>
          <w:sz w:val="24"/>
          <w:szCs w:val="24"/>
        </w:rPr>
        <w:t>Course:</w:t>
      </w:r>
    </w:p>
    <w:p w14:paraId="370CE1F3" w14:textId="77777777" w:rsidR="007229B1" w:rsidRPr="000B193B" w:rsidRDefault="007229B1" w:rsidP="00DA3BF5">
      <w:pPr>
        <w:spacing w:after="0" w:line="480" w:lineRule="auto"/>
        <w:contextualSpacing/>
        <w:rPr>
          <w:rFonts w:ascii="Times New Roman" w:hAnsi="Times New Roman" w:cs="Times New Roman"/>
          <w:sz w:val="24"/>
          <w:szCs w:val="24"/>
        </w:rPr>
      </w:pPr>
      <w:r w:rsidRPr="000B193B">
        <w:rPr>
          <w:rFonts w:ascii="Times New Roman" w:hAnsi="Times New Roman" w:cs="Times New Roman"/>
          <w:sz w:val="24"/>
          <w:szCs w:val="24"/>
        </w:rPr>
        <w:t>Professor’s Name:</w:t>
      </w:r>
    </w:p>
    <w:p w14:paraId="6BB9D2C5" w14:textId="477A30EC" w:rsidR="007229B1" w:rsidRDefault="007229B1" w:rsidP="00DA3BF5">
      <w:pPr>
        <w:spacing w:after="0" w:line="480" w:lineRule="auto"/>
        <w:contextualSpacing/>
        <w:rPr>
          <w:rFonts w:ascii="Times New Roman" w:hAnsi="Times New Roman" w:cs="Times New Roman"/>
          <w:sz w:val="24"/>
          <w:szCs w:val="24"/>
        </w:rPr>
      </w:pPr>
      <w:r w:rsidRPr="000B193B">
        <w:rPr>
          <w:rFonts w:ascii="Times New Roman" w:hAnsi="Times New Roman" w:cs="Times New Roman"/>
          <w:sz w:val="24"/>
          <w:szCs w:val="24"/>
        </w:rPr>
        <w:t>Date</w:t>
      </w:r>
    </w:p>
    <w:p w14:paraId="52D7B252" w14:textId="0E9B7895" w:rsidR="007229B1" w:rsidRPr="0047321C" w:rsidRDefault="0047321C" w:rsidP="0047321C">
      <w:pPr>
        <w:spacing w:after="0" w:line="480" w:lineRule="auto"/>
        <w:ind w:firstLine="720"/>
        <w:contextualSpacing/>
        <w:jc w:val="center"/>
        <w:rPr>
          <w:rFonts w:ascii="Times New Roman" w:eastAsia="Times New Roman" w:hAnsi="Times New Roman" w:cs="Times New Roman"/>
          <w:b/>
          <w:bCs/>
          <w:color w:val="0E101A"/>
          <w:sz w:val="24"/>
          <w:szCs w:val="24"/>
        </w:rPr>
      </w:pPr>
      <w:r w:rsidRPr="0047321C">
        <w:rPr>
          <w:rFonts w:ascii="Times New Roman" w:hAnsi="Times New Roman" w:cs="Times New Roman"/>
          <w:b/>
          <w:bCs/>
          <w:sz w:val="24"/>
          <w:szCs w:val="24"/>
        </w:rPr>
        <w:t>How to treat Covid-19</w:t>
      </w:r>
    </w:p>
    <w:p w14:paraId="48935043" w14:textId="5E955876" w:rsidR="0013362E" w:rsidRPr="007229B1" w:rsidRDefault="0013362E" w:rsidP="004D5614">
      <w:pPr>
        <w:spacing w:after="0" w:line="480" w:lineRule="auto"/>
        <w:ind w:firstLine="720"/>
        <w:contextualSpacing/>
        <w:rPr>
          <w:rFonts w:ascii="Times New Roman" w:eastAsia="Times New Roman" w:hAnsi="Times New Roman" w:cs="Times New Roman"/>
          <w:color w:val="0E101A"/>
          <w:sz w:val="24"/>
          <w:szCs w:val="24"/>
        </w:rPr>
      </w:pPr>
      <w:r w:rsidRPr="007229B1">
        <w:rPr>
          <w:rFonts w:ascii="Times New Roman" w:eastAsia="Times New Roman" w:hAnsi="Times New Roman" w:cs="Times New Roman"/>
          <w:color w:val="0E101A"/>
          <w:sz w:val="24"/>
          <w:szCs w:val="24"/>
        </w:rPr>
        <w:t>Corona Virus is a contagious disease that causes the severe acute respiratory syndrome. COVID-19 emerged from a food market in Wuhan, China, in December 2019 and became more popular in early 2020. Covid 19 has claimed 2.5 million deaths and infections more than </w:t>
      </w:r>
      <w:r w:rsidR="004D5614">
        <w:rPr>
          <w:rFonts w:ascii="Times New Roman" w:eastAsia="Times New Roman" w:hAnsi="Times New Roman" w:cs="Times New Roman"/>
          <w:color w:val="0E101A"/>
          <w:sz w:val="24"/>
          <w:szCs w:val="24"/>
        </w:rPr>
        <w:t>o</w:t>
      </w:r>
      <w:r w:rsidRPr="007229B1">
        <w:rPr>
          <w:rFonts w:ascii="Times New Roman" w:eastAsia="Times New Roman" w:hAnsi="Times New Roman" w:cs="Times New Roman"/>
          <w:color w:val="0E101A"/>
          <w:sz w:val="24"/>
          <w:szCs w:val="24"/>
        </w:rPr>
        <w:t>ne hundred million globally, where it has been declared. The virus can stay in the body for two days up to 2 weeks without the carrier developing symptoms.</w:t>
      </w:r>
    </w:p>
    <w:p w14:paraId="567AE68A" w14:textId="77777777" w:rsidR="0013362E" w:rsidRPr="007229B1" w:rsidRDefault="0013362E" w:rsidP="007229B1">
      <w:pPr>
        <w:spacing w:after="0" w:line="480" w:lineRule="auto"/>
        <w:ind w:firstLine="720"/>
        <w:contextualSpacing/>
        <w:rPr>
          <w:rFonts w:ascii="Times New Roman" w:eastAsia="Times New Roman" w:hAnsi="Times New Roman" w:cs="Times New Roman"/>
          <w:color w:val="0E101A"/>
          <w:sz w:val="24"/>
          <w:szCs w:val="24"/>
        </w:rPr>
      </w:pPr>
      <w:r w:rsidRPr="007229B1">
        <w:rPr>
          <w:rFonts w:ascii="Times New Roman" w:eastAsia="Times New Roman" w:hAnsi="Times New Roman" w:cs="Times New Roman"/>
          <w:color w:val="0E101A"/>
          <w:sz w:val="24"/>
          <w:szCs w:val="24"/>
        </w:rPr>
        <w:t xml:space="preserve">COVID-19 patients remain contagious ten days after onset of symptoms; however, there have been cases where adults with severe immunocompromise remain infectious for 20 days after symptoms develop. </w:t>
      </w:r>
      <w:r w:rsidR="007229B1" w:rsidRPr="007229B1">
        <w:rPr>
          <w:rFonts w:ascii="Times New Roman" w:eastAsia="Times New Roman" w:hAnsi="Times New Roman" w:cs="Times New Roman"/>
          <w:color w:val="0E101A"/>
          <w:sz w:val="24"/>
          <w:szCs w:val="24"/>
        </w:rPr>
        <w:t>Its approximate days for the infection to show are</w:t>
      </w:r>
      <w:r w:rsidRPr="007229B1">
        <w:rPr>
          <w:rFonts w:ascii="Times New Roman" w:eastAsia="Times New Roman" w:hAnsi="Times New Roman" w:cs="Times New Roman"/>
          <w:color w:val="0E101A"/>
          <w:sz w:val="24"/>
          <w:szCs w:val="24"/>
        </w:rPr>
        <w:t xml:space="preserve"> 2- 14 days after infection. Early research has shown that the body would take two weeks to get over a mild illness. At the same time, the newest data states that recovery of COVID-19 varies in different people depending on age and body immune system. The guidelines state that one should isolate themselves at home or isolation centers until the symptoms are better, no fever for 24 hours and ten days later since when the symptoms started showing.</w:t>
      </w:r>
      <w:r w:rsidR="007229B1" w:rsidRPr="007229B1">
        <w:rPr>
          <w:rFonts w:ascii="Times New Roman" w:hAnsi="Times New Roman" w:cs="Times New Roman"/>
          <w:color w:val="222222"/>
          <w:sz w:val="24"/>
          <w:szCs w:val="24"/>
          <w:shd w:val="clear" w:color="auto" w:fill="FFFFFF"/>
        </w:rPr>
        <w:t xml:space="preserve"> (</w:t>
      </w:r>
      <w:proofErr w:type="spellStart"/>
      <w:r w:rsidR="007229B1" w:rsidRPr="007229B1">
        <w:rPr>
          <w:rFonts w:ascii="Times New Roman" w:hAnsi="Times New Roman" w:cs="Times New Roman"/>
          <w:color w:val="222222"/>
          <w:sz w:val="24"/>
          <w:szCs w:val="24"/>
          <w:shd w:val="clear" w:color="auto" w:fill="FFFFFF"/>
        </w:rPr>
        <w:t>Apuzzo</w:t>
      </w:r>
      <w:proofErr w:type="spellEnd"/>
      <w:r w:rsidR="007229B1" w:rsidRPr="007229B1">
        <w:rPr>
          <w:rFonts w:ascii="Times New Roman" w:hAnsi="Times New Roman" w:cs="Times New Roman"/>
          <w:color w:val="222222"/>
          <w:sz w:val="24"/>
          <w:szCs w:val="24"/>
          <w:shd w:val="clear" w:color="auto" w:fill="FFFFFF"/>
        </w:rPr>
        <w:t xml:space="preserve"> and Kirkpatrick, 2020). </w:t>
      </w:r>
      <w:r w:rsidRPr="007229B1">
        <w:rPr>
          <w:rFonts w:ascii="Times New Roman" w:eastAsia="Times New Roman" w:hAnsi="Times New Roman" w:cs="Times New Roman"/>
          <w:color w:val="0E101A"/>
          <w:sz w:val="24"/>
          <w:szCs w:val="24"/>
        </w:rPr>
        <w:t xml:space="preserve"> Individuals with severe COVID infection stay in hospitals to get breathing aid which may last for more than two weeks. Severe COVID-19 leads to acute respiratory disease that damages the lungs leading to difficulty in breathing. Cases of severe infection require treatment in an </w:t>
      </w:r>
      <w:r w:rsidRPr="007229B1">
        <w:rPr>
          <w:rFonts w:ascii="Times New Roman" w:eastAsia="Times New Roman" w:hAnsi="Times New Roman" w:cs="Times New Roman"/>
          <w:color w:val="0E101A"/>
          <w:sz w:val="24"/>
          <w:szCs w:val="24"/>
        </w:rPr>
        <w:lastRenderedPageBreak/>
        <w:t>intensive care unit where most patients lose weight and strength the more time they spend in ICU.</w:t>
      </w:r>
    </w:p>
    <w:p w14:paraId="43EB31EC" w14:textId="538DD38F" w:rsidR="0013362E" w:rsidRPr="007229B1" w:rsidRDefault="00CA48CC" w:rsidP="007229B1">
      <w:pPr>
        <w:spacing w:after="0" w:line="480" w:lineRule="auto"/>
        <w:ind w:firstLine="720"/>
        <w:contextualSpacing/>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In addition, </w:t>
      </w:r>
      <w:r w:rsidR="0013362E" w:rsidRPr="007229B1">
        <w:rPr>
          <w:rFonts w:ascii="Times New Roman" w:eastAsia="Times New Roman" w:hAnsi="Times New Roman" w:cs="Times New Roman"/>
          <w:color w:val="0E101A"/>
          <w:sz w:val="24"/>
          <w:szCs w:val="24"/>
        </w:rPr>
        <w:t>Covid-19 diagnosis is similar to other conditions whereby it includes blood, saliva, or tissue sample. However, most tests use cotton swabs to draw samples from deep in the nostrils. These tests are carried up in some state health departments, certified clinics, commercial companies, emergency rooms, and the CDC. In November 2020, self-testing kits were issues. The kits are authorized to people aged 14 and above who are identified and suspected of having COVID-19. There is no cure currently for COVID-19. However, many treatments and vaccines are still understudied. The use of monoclonal antibiotics, which are human-made proteins, helps the body develop immune resistance against foreign substances like viruses</w:t>
      </w:r>
      <w:r w:rsidR="00D900E3" w:rsidRPr="007229B1">
        <w:rPr>
          <w:rFonts w:ascii="Times New Roman" w:eastAsia="Times New Roman" w:hAnsi="Times New Roman" w:cs="Times New Roman"/>
          <w:color w:val="0E101A"/>
          <w:sz w:val="24"/>
          <w:szCs w:val="24"/>
        </w:rPr>
        <w:t xml:space="preserve"> (</w:t>
      </w:r>
      <w:proofErr w:type="spellStart"/>
      <w:r w:rsidR="00D900E3" w:rsidRPr="007229B1">
        <w:rPr>
          <w:rFonts w:ascii="Times New Roman" w:hAnsi="Times New Roman" w:cs="Times New Roman"/>
          <w:color w:val="222222"/>
          <w:sz w:val="24"/>
          <w:szCs w:val="24"/>
          <w:shd w:val="clear" w:color="auto" w:fill="FFFFFF"/>
        </w:rPr>
        <w:t>Provenzani</w:t>
      </w:r>
      <w:proofErr w:type="spellEnd"/>
      <w:r w:rsidR="00D900E3" w:rsidRPr="007229B1">
        <w:rPr>
          <w:rFonts w:ascii="Times New Roman" w:hAnsi="Times New Roman" w:cs="Times New Roman"/>
          <w:color w:val="222222"/>
          <w:sz w:val="24"/>
          <w:szCs w:val="24"/>
          <w:shd w:val="clear" w:color="auto" w:fill="FFFFFF"/>
        </w:rPr>
        <w:t xml:space="preserve"> and Polidori, 2020).</w:t>
      </w:r>
    </w:p>
    <w:p w14:paraId="30E6F2E4" w14:textId="77777777" w:rsidR="0013362E" w:rsidRPr="007229B1" w:rsidRDefault="0013362E" w:rsidP="007229B1">
      <w:pPr>
        <w:spacing w:after="0" w:line="480" w:lineRule="auto"/>
        <w:ind w:firstLine="720"/>
        <w:contextualSpacing/>
        <w:rPr>
          <w:rFonts w:ascii="Times New Roman" w:eastAsia="Times New Roman" w:hAnsi="Times New Roman" w:cs="Times New Roman"/>
          <w:color w:val="0E101A"/>
          <w:sz w:val="24"/>
          <w:szCs w:val="24"/>
        </w:rPr>
      </w:pPr>
      <w:r w:rsidRPr="007229B1">
        <w:rPr>
          <w:rFonts w:ascii="Times New Roman" w:eastAsia="Times New Roman" w:hAnsi="Times New Roman" w:cs="Times New Roman"/>
          <w:color w:val="0E101A"/>
          <w:sz w:val="24"/>
          <w:szCs w:val="24"/>
        </w:rPr>
        <w:t xml:space="preserve">COVID-19 vaccines work to help the body to develop strong immune against the virus without contracting it. Each vaccine works differently in offering protection to the body. The vaccines leave the body with B-lymphocytes and T-lymphocytes, which act as a memory supply that will help remember how to fight the virus in the future. On several occasions, the process of building immunity after vaccination can cause usual symptoms such as fever. We have three types of vaccines for the prevention of COVID-19. These vaccines are recommended and authorized. The first type is mRNA; the vaccine contains virus segments that make cells produce a harmless protein that builds lymphocytes and remembers to defend the virus upon future infection. Another type is protein vaccines. The vaccine has pieces of protein found in the Covid virus. Our bodies recognize the proteins once vaccinated and produced lymphocytes that will remember to fight the virus in the future. The last type of vaccine is vector vaccines. Once the viral vector is in the body cells, the genetic material makes the cells produce a protein to help the </w:t>
      </w:r>
      <w:r w:rsidRPr="007229B1">
        <w:rPr>
          <w:rFonts w:ascii="Times New Roman" w:eastAsia="Times New Roman" w:hAnsi="Times New Roman" w:cs="Times New Roman"/>
          <w:color w:val="0E101A"/>
          <w:sz w:val="24"/>
          <w:szCs w:val="24"/>
        </w:rPr>
        <w:lastRenderedPageBreak/>
        <w:t xml:space="preserve">body fight the virus. Some vaccines require two shots like the </w:t>
      </w:r>
      <w:proofErr w:type="spellStart"/>
      <w:r w:rsidRPr="007229B1">
        <w:rPr>
          <w:rFonts w:ascii="Times New Roman" w:eastAsia="Times New Roman" w:hAnsi="Times New Roman" w:cs="Times New Roman"/>
          <w:color w:val="0E101A"/>
          <w:sz w:val="24"/>
          <w:szCs w:val="24"/>
        </w:rPr>
        <w:t>Moderna</w:t>
      </w:r>
      <w:proofErr w:type="spellEnd"/>
      <w:r w:rsidRPr="007229B1">
        <w:rPr>
          <w:rFonts w:ascii="Times New Roman" w:eastAsia="Times New Roman" w:hAnsi="Times New Roman" w:cs="Times New Roman"/>
          <w:color w:val="0E101A"/>
          <w:sz w:val="24"/>
          <w:szCs w:val="24"/>
        </w:rPr>
        <w:t xml:space="preserve"> and Pfizer-BioNTech will others just one is enough, such as the J&amp;J vaccine. Complete body protection requires both doses</w:t>
      </w:r>
      <w:r w:rsidR="007229B1" w:rsidRPr="007229B1">
        <w:rPr>
          <w:rFonts w:ascii="Times New Roman" w:eastAsia="Times New Roman" w:hAnsi="Times New Roman" w:cs="Times New Roman"/>
          <w:color w:val="0E101A"/>
          <w:sz w:val="24"/>
          <w:szCs w:val="24"/>
        </w:rPr>
        <w:t xml:space="preserve"> (Wong et al, 2020)</w:t>
      </w:r>
      <w:r w:rsidRPr="007229B1">
        <w:rPr>
          <w:rFonts w:ascii="Times New Roman" w:eastAsia="Times New Roman" w:hAnsi="Times New Roman" w:cs="Times New Roman"/>
          <w:color w:val="0E101A"/>
          <w:sz w:val="24"/>
          <w:szCs w:val="24"/>
        </w:rPr>
        <w:t>.</w:t>
      </w:r>
    </w:p>
    <w:p w14:paraId="695B0D18" w14:textId="3D773DDF" w:rsidR="0013362E" w:rsidRPr="007229B1" w:rsidRDefault="0013362E" w:rsidP="007229B1">
      <w:pPr>
        <w:spacing w:after="0" w:line="480" w:lineRule="auto"/>
        <w:ind w:firstLine="720"/>
        <w:contextualSpacing/>
        <w:rPr>
          <w:rFonts w:ascii="Times New Roman" w:eastAsia="Times New Roman" w:hAnsi="Times New Roman" w:cs="Times New Roman"/>
          <w:color w:val="0E101A"/>
          <w:sz w:val="24"/>
          <w:szCs w:val="24"/>
        </w:rPr>
      </w:pPr>
      <w:r w:rsidRPr="007229B1">
        <w:rPr>
          <w:rFonts w:ascii="Times New Roman" w:eastAsia="Times New Roman" w:hAnsi="Times New Roman" w:cs="Times New Roman"/>
          <w:color w:val="0E101A"/>
          <w:sz w:val="24"/>
          <w:szCs w:val="24"/>
        </w:rPr>
        <w:t xml:space="preserve">Vaccines train and prepare the natural body defense, the immune system to recognize and fight bacteria and viruses they target. There are various vaccines for COVID-19, each with a different efficacy percentage; these vaccines include AstraZeneca 76%, J&amp;J with 85.4%, mRNA vaccine with 95%, </w:t>
      </w:r>
      <w:proofErr w:type="spellStart"/>
      <w:r w:rsidRPr="007229B1">
        <w:rPr>
          <w:rFonts w:ascii="Times New Roman" w:eastAsia="Times New Roman" w:hAnsi="Times New Roman" w:cs="Times New Roman"/>
          <w:color w:val="0E101A"/>
          <w:sz w:val="24"/>
          <w:szCs w:val="24"/>
        </w:rPr>
        <w:t>Moderna</w:t>
      </w:r>
      <w:proofErr w:type="spellEnd"/>
      <w:r w:rsidRPr="007229B1">
        <w:rPr>
          <w:rFonts w:ascii="Times New Roman" w:eastAsia="Times New Roman" w:hAnsi="Times New Roman" w:cs="Times New Roman"/>
          <w:color w:val="0E101A"/>
          <w:sz w:val="24"/>
          <w:szCs w:val="24"/>
        </w:rPr>
        <w:t xml:space="preserve"> with 94.1%, and Sputnik v with an efficacy of 91.6%.</w:t>
      </w:r>
      <w:r w:rsidR="00CA48CC">
        <w:rPr>
          <w:rFonts w:ascii="Times New Roman" w:eastAsia="Times New Roman" w:hAnsi="Times New Roman" w:cs="Times New Roman"/>
          <w:color w:val="0E101A"/>
          <w:sz w:val="24"/>
          <w:szCs w:val="24"/>
        </w:rPr>
        <w:t xml:space="preserve"> </w:t>
      </w:r>
      <w:proofErr w:type="gramStart"/>
      <w:r w:rsidR="00CA48CC">
        <w:rPr>
          <w:rFonts w:ascii="Times New Roman" w:eastAsia="Times New Roman" w:hAnsi="Times New Roman" w:cs="Times New Roman"/>
          <w:color w:val="0E101A"/>
          <w:sz w:val="24"/>
          <w:szCs w:val="24"/>
        </w:rPr>
        <w:t xml:space="preserve">Firstly, </w:t>
      </w:r>
      <w:r w:rsidRPr="007229B1">
        <w:rPr>
          <w:rFonts w:ascii="Times New Roman" w:eastAsia="Times New Roman" w:hAnsi="Times New Roman" w:cs="Times New Roman"/>
          <w:color w:val="0E101A"/>
          <w:sz w:val="24"/>
          <w:szCs w:val="24"/>
        </w:rPr>
        <w:t xml:space="preserve"> AstraZeneca</w:t>
      </w:r>
      <w:proofErr w:type="gramEnd"/>
      <w:r w:rsidRPr="007229B1">
        <w:rPr>
          <w:rFonts w:ascii="Times New Roman" w:eastAsia="Times New Roman" w:hAnsi="Times New Roman" w:cs="Times New Roman"/>
          <w:color w:val="0E101A"/>
          <w:sz w:val="24"/>
          <w:szCs w:val="24"/>
        </w:rPr>
        <w:t xml:space="preserve"> is a COVID vaccine from Germany which is becoming more popular in several countries worldwide and is open for all adults. This jab has two doses given at 0.5ml each intermuscular, where the second dose can be administered four weeks later after the first dose. There is minimal data on the access of the vaccine to pregnant women; they may receive the vaccine if the benefit of the vaccine outweighs the vaccine risks. People with a history of allergic reactions towards the vaccine should not take it; also, persons below 18 years are not recommended to take the vaccine until further studies. The AZD1222 vaccine has 63.09% efficacy against symptomatic Covid infection. A longer dose interval of 8 weeks to 12 weeks is linked with greater effectiveness. AstraZeneca is effective and safe at protecting people from severe risks of COVID-19, including hospitalization, death, and painful disease. The vaccine comes with some adverse reactions that differ with age. These symptoms include injection tenderness, fatigue, headache, nausea, myalgia, malaise, and chills; on rare occasions, the vaccine is said to cause severe blood clots in younger adults. However, health experts have claimed that the benefit of the vaccine outweighs the </w:t>
      </w:r>
      <w:r w:rsidR="00D900E3" w:rsidRPr="007229B1">
        <w:rPr>
          <w:rFonts w:ascii="Times New Roman" w:eastAsia="Times New Roman" w:hAnsi="Times New Roman" w:cs="Times New Roman"/>
          <w:color w:val="0E101A"/>
          <w:sz w:val="24"/>
          <w:szCs w:val="24"/>
        </w:rPr>
        <w:t>risks (</w:t>
      </w:r>
      <w:r w:rsidR="00D900E3" w:rsidRPr="007229B1">
        <w:rPr>
          <w:rFonts w:ascii="Times New Roman" w:hAnsi="Times New Roman" w:cs="Times New Roman"/>
          <w:color w:val="222222"/>
          <w:sz w:val="24"/>
          <w:szCs w:val="24"/>
          <w:shd w:val="clear" w:color="auto" w:fill="FFFFFF"/>
        </w:rPr>
        <w:t>Haynes et al, 2020).</w:t>
      </w:r>
    </w:p>
    <w:p w14:paraId="075FA4A1" w14:textId="5C824A77" w:rsidR="0013362E" w:rsidRPr="007229B1" w:rsidRDefault="00CA48CC" w:rsidP="002204ED">
      <w:pPr>
        <w:spacing w:after="0" w:line="480" w:lineRule="auto"/>
        <w:ind w:firstLine="720"/>
        <w:contextualSpacing/>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Secondly,</w:t>
      </w:r>
      <w:r w:rsidR="0013362E" w:rsidRPr="007229B1">
        <w:rPr>
          <w:rFonts w:ascii="Times New Roman" w:eastAsia="Times New Roman" w:hAnsi="Times New Roman" w:cs="Times New Roman"/>
          <w:color w:val="0E101A"/>
          <w:sz w:val="24"/>
          <w:szCs w:val="24"/>
        </w:rPr>
        <w:t xml:space="preserve"> COVID-19 vaccine is the Sputnik V from Russia. Its mass distribution has been approved in 60 countries which include; Russia, Hungary, Argentina, United Arab </w:t>
      </w:r>
      <w:r w:rsidR="0013362E" w:rsidRPr="007229B1">
        <w:rPr>
          <w:rFonts w:ascii="Times New Roman" w:eastAsia="Times New Roman" w:hAnsi="Times New Roman" w:cs="Times New Roman"/>
          <w:color w:val="0E101A"/>
          <w:sz w:val="24"/>
          <w:szCs w:val="24"/>
        </w:rPr>
        <w:lastRenderedPageBreak/>
        <w:t>Emirates, and Serbia. The vaccine has an efficacy of 97.6% and is based on two adenoviruses, 26 and 5, containing a gene that encodes spike protein to stimulate an immune reaction. Ad26 based vaccine is administered first, then the second shot of the Ad5 vaccine is used after 21 days to boost the immune response. Ad26 and Ad5 are modified to prevent duplication by removing the E1 gene. The vaccine is formulated in two ways: a ready-to-use solution frozen at ordinary freezer temperatures and a dried powder that is frozen, which must be mixed with water before use. The freezing liquid formulation is cheaper and easier to manufacture, thus producing a large scale. The powder formulation requires much time and resources; however, is it very convenient for storage and transportation to the most rural areas. Sputnik V has confirmed high effectiveness in the prevention of coronavirus infection. The vaccine is said to have no significant side effect apart from vaccination reactions such as skin irritations, flu-like infections, fatigue, and headache.</w:t>
      </w:r>
    </w:p>
    <w:p w14:paraId="4E993B82" w14:textId="7F7A5EAA" w:rsidR="000765AB" w:rsidRDefault="0013362E" w:rsidP="00CA48CC">
      <w:pPr>
        <w:spacing w:after="0" w:line="480" w:lineRule="auto"/>
        <w:ind w:firstLine="720"/>
        <w:contextualSpacing/>
        <w:rPr>
          <w:rFonts w:ascii="Times New Roman" w:eastAsia="Times New Roman" w:hAnsi="Times New Roman" w:cs="Times New Roman"/>
          <w:color w:val="0E101A"/>
          <w:sz w:val="24"/>
          <w:szCs w:val="24"/>
        </w:rPr>
      </w:pPr>
      <w:r w:rsidRPr="007229B1">
        <w:rPr>
          <w:rFonts w:ascii="Times New Roman" w:eastAsia="Times New Roman" w:hAnsi="Times New Roman" w:cs="Times New Roman"/>
          <w:color w:val="0E101A"/>
          <w:sz w:val="24"/>
          <w:szCs w:val="24"/>
        </w:rPr>
        <w:t>In conclusion, currently, there is no known cure for COVID-19. Getting vaccinated is one of the steps to protect against COVID-19. Although the primary prevention of Covid includes</w:t>
      </w:r>
      <w:r w:rsidR="00CA48CC">
        <w:rPr>
          <w:rFonts w:ascii="Times New Roman" w:eastAsia="Times New Roman" w:hAnsi="Times New Roman" w:cs="Times New Roman"/>
          <w:color w:val="0E101A"/>
          <w:sz w:val="24"/>
          <w:szCs w:val="24"/>
        </w:rPr>
        <w:t xml:space="preserve">; </w:t>
      </w:r>
      <w:r w:rsidRPr="007229B1">
        <w:rPr>
          <w:rFonts w:ascii="Times New Roman" w:eastAsia="Times New Roman" w:hAnsi="Times New Roman" w:cs="Times New Roman"/>
          <w:color w:val="0E101A"/>
          <w:sz w:val="24"/>
          <w:szCs w:val="24"/>
        </w:rPr>
        <w:t>Social distancing</w:t>
      </w:r>
      <w:r w:rsidR="00CA48CC">
        <w:rPr>
          <w:rFonts w:ascii="Times New Roman" w:eastAsia="Times New Roman" w:hAnsi="Times New Roman" w:cs="Times New Roman"/>
          <w:color w:val="0E101A"/>
          <w:sz w:val="24"/>
          <w:szCs w:val="24"/>
        </w:rPr>
        <w:t xml:space="preserve">, </w:t>
      </w:r>
      <w:r w:rsidR="00CA48CC" w:rsidRPr="007229B1">
        <w:rPr>
          <w:rFonts w:ascii="Times New Roman" w:eastAsia="Times New Roman" w:hAnsi="Times New Roman" w:cs="Times New Roman"/>
          <w:color w:val="0E101A"/>
          <w:sz w:val="24"/>
          <w:szCs w:val="24"/>
        </w:rPr>
        <w:t>use</w:t>
      </w:r>
      <w:r w:rsidRPr="007229B1">
        <w:rPr>
          <w:rFonts w:ascii="Times New Roman" w:eastAsia="Times New Roman" w:hAnsi="Times New Roman" w:cs="Times New Roman"/>
          <w:color w:val="0E101A"/>
          <w:sz w:val="24"/>
          <w:szCs w:val="24"/>
        </w:rPr>
        <w:t xml:space="preserve"> of surgical face masks</w:t>
      </w:r>
      <w:r w:rsidR="00CA48CC">
        <w:rPr>
          <w:rFonts w:ascii="Times New Roman" w:eastAsia="Times New Roman" w:hAnsi="Times New Roman" w:cs="Times New Roman"/>
          <w:color w:val="0E101A"/>
          <w:sz w:val="24"/>
          <w:szCs w:val="24"/>
        </w:rPr>
        <w:t xml:space="preserve">, </w:t>
      </w:r>
      <w:r w:rsidR="00CA48CC" w:rsidRPr="007229B1">
        <w:rPr>
          <w:rFonts w:ascii="Times New Roman" w:eastAsia="Times New Roman" w:hAnsi="Times New Roman" w:cs="Times New Roman"/>
          <w:color w:val="0E101A"/>
          <w:sz w:val="24"/>
          <w:szCs w:val="24"/>
        </w:rPr>
        <w:t>washing</w:t>
      </w:r>
      <w:r w:rsidRPr="007229B1">
        <w:rPr>
          <w:rFonts w:ascii="Times New Roman" w:eastAsia="Times New Roman" w:hAnsi="Times New Roman" w:cs="Times New Roman"/>
          <w:color w:val="0E101A"/>
          <w:sz w:val="24"/>
          <w:szCs w:val="24"/>
        </w:rPr>
        <w:t xml:space="preserve"> hands thoroughly, no touching of the face, and staying at home</w:t>
      </w:r>
      <w:r w:rsidR="00CA48CC">
        <w:rPr>
          <w:rFonts w:ascii="Times New Roman" w:eastAsia="Times New Roman" w:hAnsi="Times New Roman" w:cs="Times New Roman"/>
          <w:color w:val="0E101A"/>
          <w:sz w:val="24"/>
          <w:szCs w:val="24"/>
        </w:rPr>
        <w:t xml:space="preserve">. </w:t>
      </w:r>
      <w:r w:rsidRPr="007229B1">
        <w:rPr>
          <w:rFonts w:ascii="Times New Roman" w:eastAsia="Times New Roman" w:hAnsi="Times New Roman" w:cs="Times New Roman"/>
          <w:color w:val="0E101A"/>
          <w:sz w:val="24"/>
          <w:szCs w:val="24"/>
        </w:rPr>
        <w:t>People are also encouraged to seek medical attention for symptoms like fever, cough, and difficulty breathing. It is also advisable to eat healthy foods, rest, drink lots of fluids, and lower fever as ways that can help speed the healing process.</w:t>
      </w:r>
    </w:p>
    <w:p w14:paraId="1DF7359A" w14:textId="77777777" w:rsidR="000765AB" w:rsidRDefault="000765AB" w:rsidP="000765AB">
      <w:pPr>
        <w:spacing w:after="0" w:line="480" w:lineRule="auto"/>
        <w:ind w:firstLine="720"/>
        <w:contextualSpacing/>
        <w:rPr>
          <w:rFonts w:ascii="Times New Roman" w:eastAsia="Times New Roman" w:hAnsi="Times New Roman" w:cs="Times New Roman"/>
          <w:color w:val="0E101A"/>
          <w:sz w:val="24"/>
          <w:szCs w:val="24"/>
        </w:rPr>
      </w:pPr>
    </w:p>
    <w:p w14:paraId="5B78420D" w14:textId="743123A7" w:rsidR="000765AB" w:rsidRDefault="000765AB" w:rsidP="000765AB">
      <w:pPr>
        <w:spacing w:after="0" w:line="480" w:lineRule="auto"/>
        <w:ind w:firstLine="720"/>
        <w:contextualSpacing/>
        <w:rPr>
          <w:rFonts w:ascii="Times New Roman" w:eastAsia="Times New Roman" w:hAnsi="Times New Roman" w:cs="Times New Roman"/>
          <w:color w:val="0E101A"/>
          <w:sz w:val="24"/>
          <w:szCs w:val="24"/>
        </w:rPr>
      </w:pPr>
    </w:p>
    <w:p w14:paraId="1C31A96B" w14:textId="383D2924" w:rsidR="00CA48CC" w:rsidRDefault="00CA48CC" w:rsidP="000765AB">
      <w:pPr>
        <w:spacing w:after="0" w:line="480" w:lineRule="auto"/>
        <w:ind w:firstLine="720"/>
        <w:contextualSpacing/>
        <w:rPr>
          <w:rFonts w:ascii="Times New Roman" w:eastAsia="Times New Roman" w:hAnsi="Times New Roman" w:cs="Times New Roman"/>
          <w:color w:val="0E101A"/>
          <w:sz w:val="24"/>
          <w:szCs w:val="24"/>
        </w:rPr>
      </w:pPr>
    </w:p>
    <w:p w14:paraId="1D60178E" w14:textId="77777777" w:rsidR="00CA48CC" w:rsidRDefault="00CA48CC" w:rsidP="000765AB">
      <w:pPr>
        <w:spacing w:after="0" w:line="480" w:lineRule="auto"/>
        <w:ind w:firstLine="720"/>
        <w:contextualSpacing/>
        <w:rPr>
          <w:rFonts w:ascii="Times New Roman" w:eastAsia="Times New Roman" w:hAnsi="Times New Roman" w:cs="Times New Roman"/>
          <w:color w:val="0E101A"/>
          <w:sz w:val="24"/>
          <w:szCs w:val="24"/>
        </w:rPr>
      </w:pPr>
    </w:p>
    <w:p w14:paraId="49F6CDB7" w14:textId="2FD00C65" w:rsidR="002204ED" w:rsidRPr="000765AB" w:rsidRDefault="007229B1" w:rsidP="000765AB">
      <w:pPr>
        <w:spacing w:after="0" w:line="480" w:lineRule="auto"/>
        <w:ind w:firstLine="720"/>
        <w:contextualSpacing/>
        <w:rPr>
          <w:rFonts w:ascii="Times New Roman" w:eastAsia="Times New Roman" w:hAnsi="Times New Roman" w:cs="Times New Roman"/>
          <w:color w:val="0E101A"/>
          <w:sz w:val="24"/>
          <w:szCs w:val="24"/>
        </w:rPr>
      </w:pPr>
      <w:r>
        <w:rPr>
          <w:rFonts w:ascii="Times New Roman" w:hAnsi="Times New Roman" w:cs="Times New Roman"/>
          <w:sz w:val="24"/>
          <w:szCs w:val="24"/>
        </w:rPr>
        <w:t xml:space="preserve">                             </w:t>
      </w:r>
    </w:p>
    <w:p w14:paraId="412300A4" w14:textId="1C3ED3A1" w:rsidR="00D900E3" w:rsidRPr="007229B1" w:rsidRDefault="002204ED" w:rsidP="002204ED">
      <w:pPr>
        <w:jc w:val="center"/>
        <w:rPr>
          <w:rFonts w:ascii="Times New Roman" w:hAnsi="Times New Roman" w:cs="Times New Roman"/>
          <w:b/>
          <w:sz w:val="24"/>
          <w:szCs w:val="24"/>
        </w:rPr>
      </w:pPr>
      <w:r>
        <w:rPr>
          <w:rFonts w:ascii="Times New Roman" w:hAnsi="Times New Roman" w:cs="Times New Roman"/>
          <w:b/>
          <w:sz w:val="24"/>
          <w:szCs w:val="24"/>
        </w:rPr>
        <w:lastRenderedPageBreak/>
        <w:t>Work cited</w:t>
      </w:r>
    </w:p>
    <w:p w14:paraId="76DC6ED6" w14:textId="77777777" w:rsidR="00D900E3" w:rsidRPr="007229B1" w:rsidRDefault="00D900E3" w:rsidP="002204ED">
      <w:pPr>
        <w:spacing w:after="0" w:line="480" w:lineRule="auto"/>
        <w:ind w:left="720" w:hanging="720"/>
        <w:contextualSpacing/>
        <w:rPr>
          <w:rFonts w:ascii="Times New Roman" w:hAnsi="Times New Roman" w:cs="Times New Roman"/>
          <w:color w:val="222222"/>
          <w:sz w:val="24"/>
          <w:szCs w:val="24"/>
          <w:shd w:val="clear" w:color="auto" w:fill="FFFFFF"/>
        </w:rPr>
      </w:pPr>
      <w:proofErr w:type="spellStart"/>
      <w:r w:rsidRPr="007229B1">
        <w:rPr>
          <w:rFonts w:ascii="Times New Roman" w:hAnsi="Times New Roman" w:cs="Times New Roman"/>
          <w:color w:val="222222"/>
          <w:sz w:val="24"/>
          <w:szCs w:val="24"/>
          <w:shd w:val="clear" w:color="auto" w:fill="FFFFFF"/>
        </w:rPr>
        <w:t>Apuzzo</w:t>
      </w:r>
      <w:proofErr w:type="spellEnd"/>
      <w:r w:rsidRPr="007229B1">
        <w:rPr>
          <w:rFonts w:ascii="Times New Roman" w:hAnsi="Times New Roman" w:cs="Times New Roman"/>
          <w:color w:val="222222"/>
          <w:sz w:val="24"/>
          <w:szCs w:val="24"/>
          <w:shd w:val="clear" w:color="auto" w:fill="FFFFFF"/>
        </w:rPr>
        <w:t>, M., &amp; Kirkpatrick, D. D. (2020). Covid-19 changed how the world does science, together. </w:t>
      </w:r>
      <w:r w:rsidRPr="007229B1">
        <w:rPr>
          <w:rFonts w:ascii="Times New Roman" w:hAnsi="Times New Roman" w:cs="Times New Roman"/>
          <w:i/>
          <w:iCs/>
          <w:color w:val="222222"/>
          <w:sz w:val="24"/>
          <w:szCs w:val="24"/>
          <w:shd w:val="clear" w:color="auto" w:fill="FFFFFF"/>
        </w:rPr>
        <w:t>New York Times</w:t>
      </w:r>
      <w:r w:rsidRPr="007229B1">
        <w:rPr>
          <w:rFonts w:ascii="Times New Roman" w:hAnsi="Times New Roman" w:cs="Times New Roman"/>
          <w:color w:val="222222"/>
          <w:sz w:val="24"/>
          <w:szCs w:val="24"/>
          <w:shd w:val="clear" w:color="auto" w:fill="FFFFFF"/>
        </w:rPr>
        <w:t>, </w:t>
      </w:r>
      <w:r w:rsidRPr="007229B1">
        <w:rPr>
          <w:rFonts w:ascii="Times New Roman" w:hAnsi="Times New Roman" w:cs="Times New Roman"/>
          <w:i/>
          <w:iCs/>
          <w:color w:val="222222"/>
          <w:sz w:val="24"/>
          <w:szCs w:val="24"/>
          <w:shd w:val="clear" w:color="auto" w:fill="FFFFFF"/>
        </w:rPr>
        <w:t>1</w:t>
      </w:r>
      <w:r w:rsidRPr="007229B1">
        <w:rPr>
          <w:rFonts w:ascii="Times New Roman" w:hAnsi="Times New Roman" w:cs="Times New Roman"/>
          <w:color w:val="222222"/>
          <w:sz w:val="24"/>
          <w:szCs w:val="24"/>
          <w:shd w:val="clear" w:color="auto" w:fill="FFFFFF"/>
        </w:rPr>
        <w:t>.</w:t>
      </w:r>
    </w:p>
    <w:p w14:paraId="01951117" w14:textId="77777777" w:rsidR="00D900E3" w:rsidRPr="007229B1" w:rsidRDefault="00D900E3" w:rsidP="002204ED">
      <w:pPr>
        <w:spacing w:after="0" w:line="480" w:lineRule="auto"/>
        <w:ind w:left="720" w:hanging="720"/>
        <w:contextualSpacing/>
        <w:rPr>
          <w:rFonts w:ascii="Times New Roman" w:hAnsi="Times New Roman" w:cs="Times New Roman"/>
          <w:color w:val="222222"/>
          <w:sz w:val="24"/>
          <w:szCs w:val="24"/>
          <w:shd w:val="clear" w:color="auto" w:fill="FFFFFF"/>
        </w:rPr>
      </w:pPr>
      <w:r w:rsidRPr="007229B1">
        <w:rPr>
          <w:rFonts w:ascii="Times New Roman" w:hAnsi="Times New Roman" w:cs="Times New Roman"/>
          <w:color w:val="222222"/>
          <w:sz w:val="24"/>
          <w:szCs w:val="24"/>
          <w:shd w:val="clear" w:color="auto" w:fill="FFFFFF"/>
        </w:rPr>
        <w:t xml:space="preserve">Haynes, B. F., Corey, L., Fernandes, P., Gilbert, P. B., </w:t>
      </w:r>
      <w:proofErr w:type="spellStart"/>
      <w:r w:rsidRPr="007229B1">
        <w:rPr>
          <w:rFonts w:ascii="Times New Roman" w:hAnsi="Times New Roman" w:cs="Times New Roman"/>
          <w:color w:val="222222"/>
          <w:sz w:val="24"/>
          <w:szCs w:val="24"/>
          <w:shd w:val="clear" w:color="auto" w:fill="FFFFFF"/>
        </w:rPr>
        <w:t>Hotez</w:t>
      </w:r>
      <w:proofErr w:type="spellEnd"/>
      <w:r w:rsidRPr="007229B1">
        <w:rPr>
          <w:rFonts w:ascii="Times New Roman" w:hAnsi="Times New Roman" w:cs="Times New Roman"/>
          <w:color w:val="222222"/>
          <w:sz w:val="24"/>
          <w:szCs w:val="24"/>
          <w:shd w:val="clear" w:color="auto" w:fill="FFFFFF"/>
        </w:rPr>
        <w:t>, P. J., Rao, S., ... &amp; Arvin, A. (2020). Prospects for a safe COVID-19 vaccine. </w:t>
      </w:r>
      <w:r w:rsidRPr="007229B1">
        <w:rPr>
          <w:rFonts w:ascii="Times New Roman" w:hAnsi="Times New Roman" w:cs="Times New Roman"/>
          <w:i/>
          <w:iCs/>
          <w:color w:val="222222"/>
          <w:sz w:val="24"/>
          <w:szCs w:val="24"/>
          <w:shd w:val="clear" w:color="auto" w:fill="FFFFFF"/>
        </w:rPr>
        <w:t>Science translational medicine</w:t>
      </w:r>
      <w:r w:rsidRPr="007229B1">
        <w:rPr>
          <w:rFonts w:ascii="Times New Roman" w:hAnsi="Times New Roman" w:cs="Times New Roman"/>
          <w:color w:val="222222"/>
          <w:sz w:val="24"/>
          <w:szCs w:val="24"/>
          <w:shd w:val="clear" w:color="auto" w:fill="FFFFFF"/>
        </w:rPr>
        <w:t>, </w:t>
      </w:r>
      <w:r w:rsidRPr="007229B1">
        <w:rPr>
          <w:rFonts w:ascii="Times New Roman" w:hAnsi="Times New Roman" w:cs="Times New Roman"/>
          <w:i/>
          <w:iCs/>
          <w:color w:val="222222"/>
          <w:sz w:val="24"/>
          <w:szCs w:val="24"/>
          <w:shd w:val="clear" w:color="auto" w:fill="FFFFFF"/>
        </w:rPr>
        <w:t>12</w:t>
      </w:r>
      <w:r w:rsidRPr="007229B1">
        <w:rPr>
          <w:rFonts w:ascii="Times New Roman" w:hAnsi="Times New Roman" w:cs="Times New Roman"/>
          <w:color w:val="222222"/>
          <w:sz w:val="24"/>
          <w:szCs w:val="24"/>
          <w:shd w:val="clear" w:color="auto" w:fill="FFFFFF"/>
        </w:rPr>
        <w:t>(568).</w:t>
      </w:r>
    </w:p>
    <w:p w14:paraId="4EBD50E2" w14:textId="77777777" w:rsidR="00D900E3" w:rsidRPr="007229B1" w:rsidRDefault="00D900E3" w:rsidP="002204ED">
      <w:pPr>
        <w:spacing w:after="0" w:line="480" w:lineRule="auto"/>
        <w:ind w:left="720" w:hanging="720"/>
        <w:contextualSpacing/>
        <w:rPr>
          <w:rFonts w:ascii="Times New Roman" w:hAnsi="Times New Roman" w:cs="Times New Roman"/>
          <w:sz w:val="24"/>
          <w:szCs w:val="24"/>
        </w:rPr>
      </w:pPr>
      <w:proofErr w:type="spellStart"/>
      <w:r w:rsidRPr="007229B1">
        <w:rPr>
          <w:rFonts w:ascii="Times New Roman" w:hAnsi="Times New Roman" w:cs="Times New Roman"/>
          <w:color w:val="222222"/>
          <w:sz w:val="24"/>
          <w:szCs w:val="24"/>
          <w:shd w:val="clear" w:color="auto" w:fill="FFFFFF"/>
        </w:rPr>
        <w:t>Provenzani</w:t>
      </w:r>
      <w:proofErr w:type="spellEnd"/>
      <w:r w:rsidRPr="007229B1">
        <w:rPr>
          <w:rFonts w:ascii="Times New Roman" w:hAnsi="Times New Roman" w:cs="Times New Roman"/>
          <w:color w:val="222222"/>
          <w:sz w:val="24"/>
          <w:szCs w:val="24"/>
          <w:shd w:val="clear" w:color="auto" w:fill="FFFFFF"/>
        </w:rPr>
        <w:t>, A., &amp; Polidori, P. (2020). Covid-19 and drug therapy, what we learned. </w:t>
      </w:r>
      <w:r w:rsidRPr="007229B1">
        <w:rPr>
          <w:rFonts w:ascii="Times New Roman" w:hAnsi="Times New Roman" w:cs="Times New Roman"/>
          <w:i/>
          <w:iCs/>
          <w:color w:val="222222"/>
          <w:sz w:val="24"/>
          <w:szCs w:val="24"/>
          <w:shd w:val="clear" w:color="auto" w:fill="FFFFFF"/>
        </w:rPr>
        <w:t>International journal of clinical pharmacy</w:t>
      </w:r>
      <w:r w:rsidRPr="007229B1">
        <w:rPr>
          <w:rFonts w:ascii="Times New Roman" w:hAnsi="Times New Roman" w:cs="Times New Roman"/>
          <w:color w:val="222222"/>
          <w:sz w:val="24"/>
          <w:szCs w:val="24"/>
          <w:shd w:val="clear" w:color="auto" w:fill="FFFFFF"/>
        </w:rPr>
        <w:t>, </w:t>
      </w:r>
      <w:r w:rsidRPr="007229B1">
        <w:rPr>
          <w:rFonts w:ascii="Times New Roman" w:hAnsi="Times New Roman" w:cs="Times New Roman"/>
          <w:i/>
          <w:iCs/>
          <w:color w:val="222222"/>
          <w:sz w:val="24"/>
          <w:szCs w:val="24"/>
          <w:shd w:val="clear" w:color="auto" w:fill="FFFFFF"/>
        </w:rPr>
        <w:t>42</w:t>
      </w:r>
      <w:r w:rsidRPr="007229B1">
        <w:rPr>
          <w:rFonts w:ascii="Times New Roman" w:hAnsi="Times New Roman" w:cs="Times New Roman"/>
          <w:color w:val="222222"/>
          <w:sz w:val="24"/>
          <w:szCs w:val="24"/>
          <w:shd w:val="clear" w:color="auto" w:fill="FFFFFF"/>
        </w:rPr>
        <w:t>, 833-836.</w:t>
      </w:r>
    </w:p>
    <w:p w14:paraId="4FD4CA6A" w14:textId="77777777" w:rsidR="00D900E3" w:rsidRPr="007229B1" w:rsidRDefault="00D900E3" w:rsidP="002204ED">
      <w:pPr>
        <w:spacing w:after="0" w:line="480" w:lineRule="auto"/>
        <w:ind w:left="720" w:hanging="720"/>
        <w:contextualSpacing/>
        <w:rPr>
          <w:rFonts w:ascii="Times New Roman" w:hAnsi="Times New Roman" w:cs="Times New Roman"/>
          <w:sz w:val="24"/>
          <w:szCs w:val="24"/>
        </w:rPr>
      </w:pPr>
      <w:r w:rsidRPr="007229B1">
        <w:rPr>
          <w:rFonts w:ascii="Times New Roman" w:hAnsi="Times New Roman" w:cs="Times New Roman"/>
          <w:color w:val="222222"/>
          <w:sz w:val="24"/>
          <w:szCs w:val="24"/>
          <w:shd w:val="clear" w:color="auto" w:fill="FFFFFF"/>
        </w:rPr>
        <w:t>Wong, R. L., Lai, K. H., Huang, S. S., Jonas, J. B., &amp; Lam, D. S. (2020). COVID-19 pandemic: ways forward. </w:t>
      </w:r>
      <w:r w:rsidRPr="007229B1">
        <w:rPr>
          <w:rFonts w:ascii="Times New Roman" w:hAnsi="Times New Roman" w:cs="Times New Roman"/>
          <w:i/>
          <w:iCs/>
          <w:color w:val="222222"/>
          <w:sz w:val="24"/>
          <w:szCs w:val="24"/>
          <w:shd w:val="clear" w:color="auto" w:fill="FFFFFF"/>
        </w:rPr>
        <w:t>Asia-Pacific journal of ophthalmology (Philadelphia, Pa.)</w:t>
      </w:r>
      <w:r w:rsidRPr="007229B1">
        <w:rPr>
          <w:rFonts w:ascii="Times New Roman" w:hAnsi="Times New Roman" w:cs="Times New Roman"/>
          <w:color w:val="222222"/>
          <w:sz w:val="24"/>
          <w:szCs w:val="24"/>
          <w:shd w:val="clear" w:color="auto" w:fill="FFFFFF"/>
        </w:rPr>
        <w:t>.</w:t>
      </w:r>
    </w:p>
    <w:sectPr w:rsidR="00D900E3" w:rsidRPr="007229B1" w:rsidSect="002204E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82675" w14:textId="77777777" w:rsidR="007F6C8A" w:rsidRDefault="007F6C8A" w:rsidP="007229B1">
      <w:pPr>
        <w:spacing w:after="0" w:line="240" w:lineRule="auto"/>
      </w:pPr>
      <w:r>
        <w:separator/>
      </w:r>
    </w:p>
  </w:endnote>
  <w:endnote w:type="continuationSeparator" w:id="0">
    <w:p w14:paraId="70314A36" w14:textId="77777777" w:rsidR="007F6C8A" w:rsidRDefault="007F6C8A" w:rsidP="00722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425D7" w14:textId="77777777" w:rsidR="007F6C8A" w:rsidRDefault="007F6C8A" w:rsidP="007229B1">
      <w:pPr>
        <w:spacing w:after="0" w:line="240" w:lineRule="auto"/>
      </w:pPr>
      <w:r>
        <w:separator/>
      </w:r>
    </w:p>
  </w:footnote>
  <w:footnote w:type="continuationSeparator" w:id="0">
    <w:p w14:paraId="09AE9C43" w14:textId="77777777" w:rsidR="007F6C8A" w:rsidRDefault="007F6C8A" w:rsidP="00722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6BDA1" w14:textId="04406224" w:rsidR="007229B1" w:rsidRPr="002204ED" w:rsidRDefault="002204ED" w:rsidP="002204ED">
    <w:pPr>
      <w:pStyle w:val="Header"/>
      <w:rPr>
        <w:rFonts w:ascii="Times New Roman" w:hAnsi="Times New Roman" w:cs="Times New Roman"/>
        <w:sz w:val="24"/>
        <w:szCs w:val="24"/>
      </w:rPr>
    </w:pPr>
    <w:r>
      <w:tab/>
    </w:r>
    <w:r>
      <w:tab/>
    </w:r>
    <w:r w:rsidRPr="002204ED">
      <w:rPr>
        <w:rFonts w:ascii="Times New Roman" w:hAnsi="Times New Roman" w:cs="Times New Roman"/>
        <w:sz w:val="24"/>
        <w:szCs w:val="24"/>
      </w:rPr>
      <w:t>Surname</w:t>
    </w:r>
    <w:r>
      <w:rPr>
        <w:rFonts w:ascii="Times New Roman" w:hAnsi="Times New Roman" w:cs="Times New Roman"/>
        <w:sz w:val="24"/>
        <w:szCs w:val="24"/>
      </w:rPr>
      <w:t xml:space="preserve">: </w:t>
    </w:r>
    <w:sdt>
      <w:sdtPr>
        <w:rPr>
          <w:rFonts w:ascii="Times New Roman" w:hAnsi="Times New Roman" w:cs="Times New Roman"/>
          <w:sz w:val="24"/>
          <w:szCs w:val="24"/>
        </w:rPr>
        <w:id w:val="188438891"/>
        <w:docPartObj>
          <w:docPartGallery w:val="Page Numbers (Top of Page)"/>
          <w:docPartUnique/>
        </w:docPartObj>
      </w:sdtPr>
      <w:sdtEndPr/>
      <w:sdtContent>
        <w:r w:rsidR="00592D66" w:rsidRPr="002204ED">
          <w:rPr>
            <w:rFonts w:ascii="Times New Roman" w:hAnsi="Times New Roman" w:cs="Times New Roman"/>
            <w:sz w:val="24"/>
            <w:szCs w:val="24"/>
          </w:rPr>
          <w:fldChar w:fldCharType="begin"/>
        </w:r>
        <w:r w:rsidR="00592D66" w:rsidRPr="002204ED">
          <w:rPr>
            <w:rFonts w:ascii="Times New Roman" w:hAnsi="Times New Roman" w:cs="Times New Roman"/>
            <w:sz w:val="24"/>
            <w:szCs w:val="24"/>
          </w:rPr>
          <w:instrText xml:space="preserve"> PAGE   \* MERGEFORMAT </w:instrText>
        </w:r>
        <w:r w:rsidR="00592D66" w:rsidRPr="002204ED">
          <w:rPr>
            <w:rFonts w:ascii="Times New Roman" w:hAnsi="Times New Roman" w:cs="Times New Roman"/>
            <w:sz w:val="24"/>
            <w:szCs w:val="24"/>
          </w:rPr>
          <w:fldChar w:fldCharType="separate"/>
        </w:r>
        <w:r w:rsidR="007229B1" w:rsidRPr="002204ED">
          <w:rPr>
            <w:rFonts w:ascii="Times New Roman" w:hAnsi="Times New Roman" w:cs="Times New Roman"/>
            <w:noProof/>
            <w:sz w:val="24"/>
            <w:szCs w:val="24"/>
          </w:rPr>
          <w:t>2</w:t>
        </w:r>
        <w:r w:rsidR="00592D66" w:rsidRPr="002204ED">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A24DA"/>
    <w:multiLevelType w:val="multilevel"/>
    <w:tmpl w:val="D34A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D65E7"/>
    <w:multiLevelType w:val="multilevel"/>
    <w:tmpl w:val="BC00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EwNzAwNTYyNjE0NDBQ0lEKTi0uzszPAykwqgUAWxDS7ywAAAA="/>
  </w:docVars>
  <w:rsids>
    <w:rsidRoot w:val="00490901"/>
    <w:rsid w:val="000765AB"/>
    <w:rsid w:val="000C0848"/>
    <w:rsid w:val="0013362E"/>
    <w:rsid w:val="001D121B"/>
    <w:rsid w:val="002204ED"/>
    <w:rsid w:val="002D6FEE"/>
    <w:rsid w:val="002E5E0F"/>
    <w:rsid w:val="003063E2"/>
    <w:rsid w:val="0030674A"/>
    <w:rsid w:val="00315ADF"/>
    <w:rsid w:val="00354138"/>
    <w:rsid w:val="0043250F"/>
    <w:rsid w:val="00441167"/>
    <w:rsid w:val="0047321C"/>
    <w:rsid w:val="00490901"/>
    <w:rsid w:val="004B7984"/>
    <w:rsid w:val="004D5614"/>
    <w:rsid w:val="004E634E"/>
    <w:rsid w:val="00556204"/>
    <w:rsid w:val="00592D66"/>
    <w:rsid w:val="005A74ED"/>
    <w:rsid w:val="00623EE3"/>
    <w:rsid w:val="00654E98"/>
    <w:rsid w:val="00676432"/>
    <w:rsid w:val="006C7756"/>
    <w:rsid w:val="007229B1"/>
    <w:rsid w:val="007F6C8A"/>
    <w:rsid w:val="00897FB5"/>
    <w:rsid w:val="008D5ACE"/>
    <w:rsid w:val="008F4DE4"/>
    <w:rsid w:val="0090154E"/>
    <w:rsid w:val="009243E9"/>
    <w:rsid w:val="009521D8"/>
    <w:rsid w:val="009E4F78"/>
    <w:rsid w:val="00A237DC"/>
    <w:rsid w:val="00A36DA0"/>
    <w:rsid w:val="00AB6445"/>
    <w:rsid w:val="00B61BFB"/>
    <w:rsid w:val="00CA48CC"/>
    <w:rsid w:val="00CC7622"/>
    <w:rsid w:val="00D558C4"/>
    <w:rsid w:val="00D900E3"/>
    <w:rsid w:val="00DA3BF5"/>
    <w:rsid w:val="00E92A6C"/>
    <w:rsid w:val="00EC45EE"/>
    <w:rsid w:val="00ED0AAB"/>
    <w:rsid w:val="00F92C82"/>
    <w:rsid w:val="00FA6C4F"/>
    <w:rsid w:val="00FE4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5DCA8"/>
  <w15:docId w15:val="{0D97ED8C-A046-4491-B80B-2F83E29B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E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2C8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22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9B1"/>
  </w:style>
  <w:style w:type="paragraph" w:styleId="Footer">
    <w:name w:val="footer"/>
    <w:basedOn w:val="Normal"/>
    <w:link w:val="FooterChar"/>
    <w:uiPriority w:val="99"/>
    <w:unhideWhenUsed/>
    <w:rsid w:val="00722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93045">
      <w:bodyDiv w:val="1"/>
      <w:marLeft w:val="0"/>
      <w:marRight w:val="0"/>
      <w:marTop w:val="0"/>
      <w:marBottom w:val="0"/>
      <w:divBdr>
        <w:top w:val="none" w:sz="0" w:space="0" w:color="auto"/>
        <w:left w:val="none" w:sz="0" w:space="0" w:color="auto"/>
        <w:bottom w:val="none" w:sz="0" w:space="0" w:color="auto"/>
        <w:right w:val="none" w:sz="0" w:space="0" w:color="auto"/>
      </w:divBdr>
    </w:div>
    <w:div w:id="212075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1164</Words>
  <Characters>6636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2000</dc:creator>
  <cp:keywords/>
  <dc:description/>
  <cp:lastModifiedBy>user</cp:lastModifiedBy>
  <cp:revision>2</cp:revision>
  <dcterms:created xsi:type="dcterms:W3CDTF">2021-05-08T05:21:00Z</dcterms:created>
  <dcterms:modified xsi:type="dcterms:W3CDTF">2021-05-08T05:21:00Z</dcterms:modified>
</cp:coreProperties>
</file>